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0"/>
        <w:gridCol w:w="7327"/>
        <w:gridCol w:w="1766"/>
      </w:tblGrid>
      <w:tr w:rsidR="00A41740" w:rsidTr="0034341B">
        <w:trPr>
          <w:trHeight w:val="703"/>
          <w:jc w:val="center"/>
        </w:trPr>
        <w:tc>
          <w:tcPr>
            <w:tcW w:w="1544" w:type="dxa"/>
            <w:vMerge w:val="restart"/>
            <w:vAlign w:val="center"/>
            <w:hideMark/>
          </w:tcPr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DCB283" wp14:editId="64B910BF">
                  <wp:extent cx="676275" cy="1066800"/>
                  <wp:effectExtent l="0" t="0" r="9525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vAlign w:val="bottom"/>
            <w:hideMark/>
          </w:tcPr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ROMÂNIA</w:t>
            </w:r>
          </w:p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JUDEŢUL VÂLCEA</w:t>
            </w:r>
          </w:p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PRIMĂRIA COMUNEI STROEȘTI</w:t>
            </w:r>
          </w:p>
        </w:tc>
        <w:tc>
          <w:tcPr>
            <w:tcW w:w="1645" w:type="dxa"/>
            <w:vMerge w:val="restart"/>
            <w:vAlign w:val="center"/>
            <w:hideMark/>
          </w:tcPr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7" o:title=""/>
                </v:shape>
                <o:OLEObject Type="Embed" ProgID="PBrush" ShapeID="_x0000_i1025" DrawAspect="Content" ObjectID="_1755519836" r:id="rId8"/>
              </w:object>
            </w:r>
          </w:p>
        </w:tc>
      </w:tr>
      <w:tr w:rsidR="00A41740" w:rsidTr="0034341B">
        <w:trPr>
          <w:trHeight w:val="289"/>
          <w:jc w:val="center"/>
        </w:trPr>
        <w:tc>
          <w:tcPr>
            <w:tcW w:w="0" w:type="auto"/>
            <w:vMerge/>
            <w:vAlign w:val="center"/>
            <w:hideMark/>
          </w:tcPr>
          <w:p w:rsidR="00A41740" w:rsidRDefault="00A41740" w:rsidP="003434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12" w:type="dxa"/>
            <w:vAlign w:val="bottom"/>
            <w:hideMark/>
          </w:tcPr>
          <w:p w:rsidR="00A41740" w:rsidRDefault="00A41740" w:rsidP="0034341B">
            <w:pPr>
              <w:pStyle w:val="NormalWe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PRIMAR</w:t>
            </w:r>
          </w:p>
        </w:tc>
        <w:tc>
          <w:tcPr>
            <w:tcW w:w="0" w:type="auto"/>
            <w:vMerge/>
            <w:vAlign w:val="center"/>
            <w:hideMark/>
          </w:tcPr>
          <w:p w:rsidR="00A41740" w:rsidRDefault="00A41740" w:rsidP="0034341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41740" w:rsidTr="0034341B">
        <w:trPr>
          <w:trHeight w:val="170"/>
          <w:jc w:val="center"/>
        </w:trPr>
        <w:tc>
          <w:tcPr>
            <w:tcW w:w="0" w:type="auto"/>
            <w:vMerge/>
            <w:vAlign w:val="center"/>
            <w:hideMark/>
          </w:tcPr>
          <w:p w:rsidR="00A41740" w:rsidRDefault="00A41740" w:rsidP="003434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12" w:type="dxa"/>
            <w:vAlign w:val="center"/>
            <w:hideMark/>
          </w:tcPr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</w:rPr>
              <w:object w:dxaOrig="7500" w:dyaOrig="165">
                <v:shape id="_x0000_i1026" type="#_x0000_t75" style="width:375pt;height:8.25pt" o:ole="">
                  <v:imagedata r:id="rId9" o:title=""/>
                </v:shape>
                <o:OLEObject Type="Embed" ProgID="CorelDraw.Graphic.17" ShapeID="_x0000_i1026" DrawAspect="Content" ObjectID="_1755519837" r:id="rId10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A41740" w:rsidRDefault="00A41740" w:rsidP="0034341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41740" w:rsidTr="0034341B">
        <w:trPr>
          <w:trHeight w:val="617"/>
          <w:jc w:val="center"/>
        </w:trPr>
        <w:tc>
          <w:tcPr>
            <w:tcW w:w="0" w:type="auto"/>
            <w:vMerge/>
            <w:vAlign w:val="center"/>
            <w:hideMark/>
          </w:tcPr>
          <w:p w:rsidR="00A41740" w:rsidRDefault="00A41740" w:rsidP="003434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12" w:type="dxa"/>
            <w:hideMark/>
          </w:tcPr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identificare fiscală: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stroesti@vl.e-adm.ro</w:t>
            </w:r>
          </w:p>
          <w:p w:rsidR="00A41740" w:rsidRDefault="00A41740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Comuna Stroești, cod poştal: 247665, Tel:  0250.866.178; Fax : 0250.866.189</w:t>
            </w:r>
          </w:p>
        </w:tc>
        <w:tc>
          <w:tcPr>
            <w:tcW w:w="0" w:type="auto"/>
            <w:vMerge/>
            <w:vAlign w:val="center"/>
            <w:hideMark/>
          </w:tcPr>
          <w:p w:rsidR="00A41740" w:rsidRDefault="00A41740" w:rsidP="0034341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</w:tbl>
    <w:p w:rsidR="00A41740" w:rsidRDefault="00A41740" w:rsidP="00A41740">
      <w:pPr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DISPOZIȚIA NR. 140</w:t>
      </w:r>
    </w:p>
    <w:p w:rsidR="00A41740" w:rsidRDefault="00A41740" w:rsidP="00A41740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Privind: </w:t>
      </w:r>
      <w:r>
        <w:rPr>
          <w:rFonts w:ascii="Times New Roman" w:hAnsi="Times New Roman"/>
          <w:sz w:val="28"/>
          <w:szCs w:val="28"/>
        </w:rPr>
        <w:t>desemnarea responsabilului pentru implementarea metodologiei de</w:t>
      </w:r>
    </w:p>
    <w:p w:rsidR="00A41740" w:rsidRPr="001D4B27" w:rsidRDefault="00A41740" w:rsidP="00A41740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evaluare a incidentelor de integritate din cadrul Primăriei comunei Stroești, județul Vâlcea</w:t>
      </w:r>
    </w:p>
    <w:p w:rsidR="00A41740" w:rsidRDefault="00A41740" w:rsidP="00A41740">
      <w:pPr>
        <w:rPr>
          <w:rFonts w:ascii="Times New Roman" w:hAnsi="Times New Roman"/>
          <w:sz w:val="28"/>
          <w:szCs w:val="28"/>
        </w:rPr>
      </w:pPr>
    </w:p>
    <w:p w:rsidR="00A41740" w:rsidRPr="00C51C22" w:rsidRDefault="00A41740" w:rsidP="00A41740">
      <w:pPr>
        <w:spacing w:after="0"/>
        <w:ind w:left="1800" w:hanging="1092"/>
        <w:contextualSpacing/>
        <w:rPr>
          <w:rFonts w:ascii="Times New Roman" w:hAnsi="Times New Roman"/>
          <w:sz w:val="28"/>
          <w:szCs w:val="28"/>
        </w:rPr>
      </w:pPr>
      <w:r w:rsidRPr="00C51C22">
        <w:rPr>
          <w:rFonts w:ascii="Times New Roman" w:hAnsi="Times New Roman"/>
          <w:sz w:val="28"/>
          <w:szCs w:val="28"/>
        </w:rPr>
        <w:t>Primarul comunei Stroești, judeţul Vâlcea, domnul Ciolacu Toma;</w:t>
      </w: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51C22">
        <w:rPr>
          <w:rFonts w:ascii="Times New Roman" w:hAnsi="Times New Roman"/>
          <w:sz w:val="28"/>
          <w:szCs w:val="28"/>
          <w:lang w:val="fr-FR"/>
        </w:rPr>
        <w:t>Av</w:t>
      </w:r>
      <w:r w:rsidRPr="00C51C22">
        <w:rPr>
          <w:rFonts w:ascii="Times New Roman" w:hAnsi="Times New Roman"/>
          <w:sz w:val="28"/>
          <w:szCs w:val="28"/>
        </w:rPr>
        <w:t>â</w:t>
      </w:r>
      <w:r w:rsidRPr="00C51C22">
        <w:rPr>
          <w:rFonts w:ascii="Times New Roman" w:hAnsi="Times New Roman"/>
          <w:sz w:val="28"/>
          <w:szCs w:val="28"/>
          <w:lang w:val="fr-FR"/>
        </w:rPr>
        <w:t xml:space="preserve">nd în vedere </w:t>
      </w:r>
      <w:r>
        <w:rPr>
          <w:rFonts w:ascii="Times New Roman" w:hAnsi="Times New Roman"/>
          <w:sz w:val="28"/>
          <w:szCs w:val="28"/>
          <w:lang w:val="fr-FR"/>
        </w:rPr>
        <w:t>referatul numărul 3336 din 21.06</w:t>
      </w:r>
      <w:r w:rsidRPr="00C51C22">
        <w:rPr>
          <w:rFonts w:ascii="Times New Roman" w:hAnsi="Times New Roman"/>
          <w:sz w:val="28"/>
          <w:szCs w:val="28"/>
          <w:lang w:val="fr-FR"/>
        </w:rPr>
        <w:t xml:space="preserve">.2023, întocmit de către </w:t>
      </w:r>
      <w:r w:rsidRPr="00C51C22">
        <w:rPr>
          <w:rFonts w:ascii="Times New Roman" w:hAnsi="Times New Roman"/>
          <w:sz w:val="28"/>
          <w:szCs w:val="28"/>
          <w:lang w:val="pt-BR"/>
        </w:rPr>
        <w:t>secretarul general al comunei Stroești</w:t>
      </w:r>
      <w:r w:rsidRPr="00C51C22">
        <w:rPr>
          <w:rFonts w:ascii="Times New Roman" w:hAnsi="Times New Roman"/>
          <w:sz w:val="28"/>
          <w:szCs w:val="28"/>
          <w:lang w:val="fr-FR"/>
        </w:rPr>
        <w:t>, județul Vâlcea, prin care se propune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>desemnarea responsabilului pentru implementarea metodologiei de evaluare a incidentelor de integritate din cadrul Primăriei comunei Stroești, județul Vâlcea.</w:t>
      </w:r>
    </w:p>
    <w:p w:rsidR="00A41740" w:rsidRPr="001D4B27" w:rsidRDefault="00A41740" w:rsidP="00A41740">
      <w:pPr>
        <w:spacing w:after="0" w:line="360" w:lineRule="auto"/>
        <w:ind w:firstLineChars="150" w:firstLine="420"/>
        <w:jc w:val="both"/>
        <w:rPr>
          <w:rFonts w:ascii="Times New Roman" w:eastAsia="SimSun" w:hAnsi="Times New Roman"/>
          <w:sz w:val="28"/>
          <w:szCs w:val="28"/>
        </w:rPr>
      </w:pPr>
      <w:r w:rsidRPr="001D4B27">
        <w:rPr>
          <w:rFonts w:ascii="Times New Roman" w:eastAsia="SimSun" w:hAnsi="Times New Roman"/>
          <w:sz w:val="28"/>
          <w:szCs w:val="28"/>
        </w:rPr>
        <w:t xml:space="preserve">În conformitate cu prevederile: </w:t>
      </w:r>
    </w:p>
    <w:p w:rsidR="00A41740" w:rsidRPr="001D4B27" w:rsidRDefault="00A41740" w:rsidP="00A417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1D4B27">
        <w:rPr>
          <w:rFonts w:ascii="Times New Roman" w:eastAsia="SimSun" w:hAnsi="Times New Roman"/>
          <w:sz w:val="28"/>
          <w:szCs w:val="28"/>
        </w:rPr>
        <w:t xml:space="preserve">Hotărârii Guvernului nr. 1269/2021 privind aprobarea Strategiei Naţionale Anticorupţie 2021 – 2025 şi a documentelor aferente acesteia; </w:t>
      </w:r>
    </w:p>
    <w:p w:rsidR="00A41740" w:rsidRPr="001D4B27" w:rsidRDefault="00A41740" w:rsidP="00A417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1D4B27">
        <w:rPr>
          <w:rFonts w:ascii="Times New Roman" w:eastAsia="SimSun" w:hAnsi="Times New Roman"/>
          <w:sz w:val="28"/>
          <w:szCs w:val="28"/>
        </w:rPr>
        <w:t>art.</w:t>
      </w:r>
      <w:r w:rsidRPr="001D4B27">
        <w:rPr>
          <w:rFonts w:ascii="Times New Roman" w:hAnsi="Times New Roman"/>
          <w:sz w:val="28"/>
          <w:szCs w:val="28"/>
          <w:lang w:val="ro-RO"/>
        </w:rPr>
        <w:t xml:space="preserve">5 alin.(1) </w:t>
      </w:r>
      <w:r w:rsidRPr="001D4B27">
        <w:rPr>
          <w:rFonts w:ascii="Times New Roman" w:eastAsia="SimSun" w:hAnsi="Times New Roman"/>
          <w:sz w:val="28"/>
          <w:szCs w:val="28"/>
        </w:rPr>
        <w:t>din</w:t>
      </w:r>
      <w:r w:rsidRPr="001D4B27">
        <w:rPr>
          <w:rFonts w:ascii="Times New Roman" w:hAnsi="Times New Roman"/>
          <w:sz w:val="28"/>
          <w:szCs w:val="28"/>
          <w:lang w:val="ro-RO"/>
        </w:rPr>
        <w:t xml:space="preserve"> anexa nr. 5 la </w:t>
      </w:r>
      <w:r w:rsidRPr="001D4B27">
        <w:rPr>
          <w:rFonts w:ascii="Times New Roman" w:eastAsia="SimSun" w:hAnsi="Times New Roman"/>
          <w:sz w:val="28"/>
          <w:szCs w:val="28"/>
        </w:rPr>
        <w:t xml:space="preserve"> H</w:t>
      </w:r>
      <w:r w:rsidRPr="001D4B27">
        <w:rPr>
          <w:rFonts w:ascii="Times New Roman" w:hAnsi="Times New Roman"/>
          <w:sz w:val="28"/>
          <w:szCs w:val="28"/>
          <w:lang w:val="ro-RO"/>
        </w:rPr>
        <w:t>otărârea Guvernului</w:t>
      </w:r>
      <w:r w:rsidRPr="001D4B27">
        <w:rPr>
          <w:rFonts w:ascii="Times New Roman" w:eastAsia="SimSun" w:hAnsi="Times New Roman"/>
          <w:sz w:val="28"/>
          <w:szCs w:val="28"/>
        </w:rPr>
        <w:t xml:space="preserve"> nr.</w:t>
      </w:r>
      <w:r w:rsidRPr="001D4B2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B27">
        <w:rPr>
          <w:rFonts w:ascii="Times New Roman" w:eastAsia="SimSun" w:hAnsi="Times New Roman"/>
          <w:sz w:val="28"/>
          <w:szCs w:val="28"/>
        </w:rPr>
        <w:t>599/2018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integritate;</w:t>
      </w:r>
    </w:p>
    <w:p w:rsidR="00A41740" w:rsidRPr="001D4B27" w:rsidRDefault="00A41740" w:rsidP="00A417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/>
          <w:sz w:val="28"/>
          <w:szCs w:val="28"/>
        </w:rPr>
      </w:pPr>
      <w:r w:rsidRPr="001D4B27">
        <w:rPr>
          <w:rFonts w:ascii="Times New Roman" w:hAnsi="Times New Roman"/>
          <w:sz w:val="28"/>
          <w:szCs w:val="28"/>
        </w:rPr>
        <w:t>art.155 alin.(1) lit.</w:t>
      </w:r>
      <w:r w:rsidRPr="001D4B27">
        <w:rPr>
          <w:rFonts w:ascii="Times New Roman" w:hAnsi="Times New Roman"/>
          <w:sz w:val="28"/>
          <w:szCs w:val="28"/>
          <w:lang w:val="ro-RO"/>
        </w:rPr>
        <w:t>e</w:t>
      </w:r>
      <w:r w:rsidRPr="001D4B27">
        <w:rPr>
          <w:rFonts w:ascii="Times New Roman" w:hAnsi="Times New Roman"/>
          <w:sz w:val="28"/>
          <w:szCs w:val="28"/>
        </w:rPr>
        <w:t>) din O</w:t>
      </w:r>
      <w:r w:rsidRPr="001D4B27">
        <w:rPr>
          <w:rFonts w:ascii="Times New Roman" w:hAnsi="Times New Roman"/>
          <w:sz w:val="28"/>
          <w:szCs w:val="28"/>
          <w:lang w:val="ro-RO"/>
        </w:rPr>
        <w:t>rdonanța de Urgență</w:t>
      </w:r>
      <w:r w:rsidRPr="001D4B27">
        <w:rPr>
          <w:rFonts w:ascii="Times New Roman" w:hAnsi="Times New Roman"/>
          <w:sz w:val="28"/>
          <w:szCs w:val="28"/>
        </w:rPr>
        <w:t xml:space="preserve"> nr.57/2019 privind Codul administrativ, cu modificările și completările.</w:t>
      </w:r>
    </w:p>
    <w:p w:rsidR="00A41740" w:rsidRPr="001D4B27" w:rsidRDefault="00A41740" w:rsidP="00A417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D4B27">
        <w:rPr>
          <w:rFonts w:ascii="Times New Roman" w:hAnsi="Times New Roman"/>
          <w:sz w:val="28"/>
          <w:szCs w:val="28"/>
        </w:rPr>
        <w:t xml:space="preserve">În temeiul art.155 alin.(1) lit.a) și art.196 alin.(1) lit.b) din OUG nr. 57/2019 privind Codul administrativ, cu modificările si completările ulterioare, emite prezenta: </w:t>
      </w:r>
    </w:p>
    <w:p w:rsidR="00A41740" w:rsidRPr="001D4B27" w:rsidRDefault="00A41740" w:rsidP="00A41740">
      <w:pPr>
        <w:pStyle w:val="ListParagraph"/>
        <w:ind w:left="1140"/>
        <w:jc w:val="both"/>
        <w:rPr>
          <w:rFonts w:ascii="Times New Roman" w:hAnsi="Times New Roman"/>
          <w:sz w:val="28"/>
          <w:szCs w:val="28"/>
        </w:rPr>
      </w:pPr>
    </w:p>
    <w:p w:rsidR="00A41740" w:rsidRPr="001D4B27" w:rsidRDefault="00A41740" w:rsidP="00A41740">
      <w:pPr>
        <w:pStyle w:val="ListParagraph"/>
        <w:ind w:left="1140"/>
        <w:rPr>
          <w:rFonts w:ascii="Times New Roman" w:hAnsi="Times New Roman"/>
          <w:b/>
          <w:sz w:val="28"/>
          <w:szCs w:val="28"/>
        </w:rPr>
      </w:pPr>
      <w:r w:rsidRPr="001D4B2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D4B27">
        <w:rPr>
          <w:rFonts w:ascii="Times New Roman" w:hAnsi="Times New Roman"/>
          <w:b/>
          <w:sz w:val="28"/>
          <w:szCs w:val="28"/>
        </w:rPr>
        <w:t>D I S P O Z I Ţ I E</w:t>
      </w:r>
    </w:p>
    <w:p w:rsidR="00A41740" w:rsidRPr="001D4B27" w:rsidRDefault="00A41740" w:rsidP="00A4174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B27">
        <w:rPr>
          <w:rFonts w:ascii="Times New Roman" w:hAnsi="Times New Roman"/>
          <w:b/>
          <w:sz w:val="28"/>
          <w:szCs w:val="28"/>
        </w:rPr>
        <w:lastRenderedPageBreak/>
        <w:t xml:space="preserve">Art. 1. </w:t>
      </w:r>
      <w:r>
        <w:rPr>
          <w:rFonts w:ascii="Times New Roman" w:hAnsi="Times New Roman"/>
          <w:sz w:val="28"/>
          <w:szCs w:val="28"/>
        </w:rPr>
        <w:t>Se desemnează doamna Comănescu Denisa-Ioana având funcția publică de execuție de inspector, persoană responsabilă pentru implementarea metodologiei de evaluare a incidentelor de integritate din cadrul Primăriei comunei Stroești, județul Vâlcea</w:t>
      </w:r>
      <w:r w:rsidRPr="001D4B27">
        <w:rPr>
          <w:rFonts w:ascii="Times New Roman" w:hAnsi="Times New Roman"/>
          <w:sz w:val="28"/>
          <w:szCs w:val="28"/>
        </w:rPr>
        <w:t xml:space="preserve">.   </w:t>
      </w:r>
    </w:p>
    <w:p w:rsidR="00A41740" w:rsidRDefault="00A41740" w:rsidP="00A41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B27">
        <w:rPr>
          <w:rFonts w:ascii="Times New Roman" w:hAnsi="Times New Roman"/>
          <w:b/>
          <w:sz w:val="28"/>
          <w:szCs w:val="28"/>
        </w:rPr>
        <w:t>Art.2.</w:t>
      </w:r>
      <w:r w:rsidRPr="001D4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Responsabilul pentru implementarea metodologiei desfășoară următoarele activități:</w:t>
      </w:r>
    </w:p>
    <w:p w:rsidR="00A41740" w:rsidRDefault="00A41740" w:rsidP="00A417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obține informații privind incidental de integritate;</w:t>
      </w:r>
    </w:p>
    <w:p w:rsidR="00A41740" w:rsidRDefault="00A41740" w:rsidP="00A417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analizează incidentul de integritate;</w:t>
      </w:r>
    </w:p>
    <w:p w:rsidR="00A41740" w:rsidRPr="00695C20" w:rsidRDefault="00A41740" w:rsidP="00A417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propune măsuri de prevenire și/sau control.</w:t>
      </w:r>
    </w:p>
    <w:p w:rsidR="00A41740" w:rsidRPr="001D4B27" w:rsidRDefault="00A41740" w:rsidP="00A41740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A41740" w:rsidRPr="001D4B27" w:rsidRDefault="00A41740" w:rsidP="00A417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Art.3</w:t>
      </w:r>
      <w:r w:rsidRPr="001D4B27">
        <w:rPr>
          <w:rFonts w:ascii="Times New Roman" w:hAnsi="Times New Roman"/>
          <w:b/>
          <w:sz w:val="28"/>
          <w:szCs w:val="28"/>
        </w:rPr>
        <w:t>.</w:t>
      </w:r>
      <w:r w:rsidRPr="001D4B27">
        <w:rPr>
          <w:rFonts w:ascii="Times New Roman" w:hAnsi="Times New Roman"/>
          <w:sz w:val="28"/>
          <w:szCs w:val="28"/>
        </w:rPr>
        <w:t xml:space="preserve"> Dispoziția poate fi atacată potrivit </w:t>
      </w:r>
      <w:r>
        <w:rPr>
          <w:rFonts w:ascii="Times New Roman" w:hAnsi="Times New Roman"/>
          <w:sz w:val="28"/>
          <w:szCs w:val="28"/>
        </w:rPr>
        <w:t xml:space="preserve">prevederilor </w:t>
      </w:r>
      <w:r w:rsidRPr="001D4B27">
        <w:rPr>
          <w:rFonts w:ascii="Times New Roman" w:hAnsi="Times New Roman"/>
          <w:sz w:val="28"/>
          <w:szCs w:val="28"/>
        </w:rPr>
        <w:t>Legii nr.554/2004</w:t>
      </w:r>
      <w:r>
        <w:rPr>
          <w:rFonts w:ascii="Times New Roman" w:hAnsi="Times New Roman"/>
          <w:sz w:val="28"/>
          <w:szCs w:val="28"/>
        </w:rPr>
        <w:t xml:space="preserve"> privind conteciosul</w:t>
      </w:r>
      <w:r w:rsidRPr="001D4B27">
        <w:rPr>
          <w:rFonts w:ascii="Times New Roman" w:hAnsi="Times New Roman"/>
          <w:sz w:val="28"/>
          <w:szCs w:val="28"/>
        </w:rPr>
        <w:t xml:space="preserve"> administrativ, cu modificările și completările ulterioare.</w:t>
      </w:r>
    </w:p>
    <w:p w:rsidR="00A41740" w:rsidRPr="001D4B27" w:rsidRDefault="00A41740" w:rsidP="00A41740">
      <w:pPr>
        <w:ind w:firstLine="708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</w:rPr>
        <w:t>Art.4</w:t>
      </w:r>
      <w:r w:rsidRPr="001D4B27">
        <w:rPr>
          <w:rFonts w:ascii="Times New Roman" w:hAnsi="Times New Roman"/>
          <w:b/>
          <w:sz w:val="28"/>
          <w:szCs w:val="28"/>
        </w:rPr>
        <w:t>.</w:t>
      </w:r>
      <w:r w:rsidRPr="001D4B27">
        <w:rPr>
          <w:rFonts w:ascii="Times New Roman" w:hAnsi="Times New Roman"/>
          <w:sz w:val="28"/>
          <w:szCs w:val="28"/>
        </w:rPr>
        <w:t xml:space="preserve"> Prezenta dispozitie va fi comunicată</w:t>
      </w:r>
      <w:r w:rsidRPr="001D4B27">
        <w:rPr>
          <w:rFonts w:ascii="Times New Roman" w:hAnsi="Times New Roman"/>
          <w:sz w:val="28"/>
          <w:szCs w:val="28"/>
          <w:lang w:val="fr-FR"/>
        </w:rPr>
        <w:t xml:space="preserve"> Primarului comunei Stroești, județul Vâlcea,</w:t>
      </w:r>
      <w:r w:rsidRPr="001D4B27">
        <w:rPr>
          <w:rFonts w:ascii="Times New Roman" w:hAnsi="Times New Roman"/>
          <w:sz w:val="28"/>
          <w:szCs w:val="28"/>
        </w:rPr>
        <w:t xml:space="preserve"> </w:t>
      </w:r>
      <w:r w:rsidRPr="001D4B27">
        <w:rPr>
          <w:rFonts w:ascii="Times New Roman" w:hAnsi="Times New Roman"/>
          <w:sz w:val="28"/>
          <w:szCs w:val="28"/>
          <w:lang w:val="it-IT"/>
        </w:rPr>
        <w:t xml:space="preserve">Prefectului judeţului Vâlcea în vederea exercitării controlului de legalitate, </w:t>
      </w:r>
      <w:r>
        <w:rPr>
          <w:rFonts w:ascii="Times New Roman" w:hAnsi="Times New Roman"/>
          <w:sz w:val="28"/>
          <w:szCs w:val="28"/>
          <w:lang w:val="it-IT"/>
        </w:rPr>
        <w:t>persoanei nominalizate la art.1</w:t>
      </w:r>
      <w:r w:rsidRPr="001D4B27">
        <w:rPr>
          <w:rFonts w:ascii="Times New Roman" w:hAnsi="Times New Roman"/>
          <w:sz w:val="28"/>
          <w:szCs w:val="28"/>
          <w:lang w:val="it-IT"/>
        </w:rPr>
        <w:t>.</w:t>
      </w:r>
    </w:p>
    <w:p w:rsidR="00A41740" w:rsidRPr="001D4B27" w:rsidRDefault="00A41740" w:rsidP="00A41740">
      <w:pPr>
        <w:pStyle w:val="ListParagraph"/>
        <w:ind w:left="1140"/>
        <w:jc w:val="both"/>
        <w:rPr>
          <w:rFonts w:ascii="Times New Roman" w:hAnsi="Times New Roman"/>
          <w:sz w:val="28"/>
          <w:szCs w:val="28"/>
        </w:rPr>
      </w:pPr>
    </w:p>
    <w:p w:rsidR="00A41740" w:rsidRPr="001D4B27" w:rsidRDefault="00A41740" w:rsidP="00A41740">
      <w:pPr>
        <w:pStyle w:val="ListParagraph"/>
        <w:ind w:left="1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D4B27">
        <w:rPr>
          <w:rFonts w:ascii="Times New Roman" w:hAnsi="Times New Roman"/>
          <w:b/>
          <w:sz w:val="28"/>
          <w:szCs w:val="28"/>
        </w:rPr>
        <w:t>STROEȘTI  21 IUNIE 2023</w:t>
      </w:r>
    </w:p>
    <w:p w:rsidR="00A41740" w:rsidRPr="001D4B27" w:rsidRDefault="00A41740" w:rsidP="00A41740">
      <w:pPr>
        <w:pStyle w:val="ListParagraph"/>
        <w:ind w:left="1140"/>
        <w:rPr>
          <w:rFonts w:ascii="Times New Roman" w:hAnsi="Times New Roman"/>
          <w:b/>
          <w:sz w:val="28"/>
          <w:szCs w:val="28"/>
        </w:rPr>
      </w:pPr>
    </w:p>
    <w:p w:rsidR="00A41740" w:rsidRPr="001D4B27" w:rsidRDefault="00A41740" w:rsidP="00A41740">
      <w:pPr>
        <w:spacing w:after="0"/>
        <w:ind w:left="70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4B27">
        <w:rPr>
          <w:rFonts w:ascii="Times New Roman" w:hAnsi="Times New Roman"/>
          <w:b/>
          <w:sz w:val="28"/>
          <w:szCs w:val="28"/>
        </w:rPr>
        <w:t>PRIMAR</w:t>
      </w:r>
      <w:r>
        <w:rPr>
          <w:rFonts w:ascii="Times New Roman" w:hAnsi="Times New Roman"/>
          <w:b/>
          <w:sz w:val="28"/>
          <w:szCs w:val="28"/>
        </w:rPr>
        <w:t>,</w:t>
      </w:r>
      <w:r w:rsidRPr="001D4B2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D4B27">
        <w:rPr>
          <w:rFonts w:ascii="Times New Roman" w:hAnsi="Times New Roman"/>
          <w:b/>
          <w:sz w:val="28"/>
          <w:szCs w:val="28"/>
        </w:rPr>
        <w:t>Contrasemnează pentru legalitate,</w:t>
      </w:r>
    </w:p>
    <w:p w:rsidR="00A41740" w:rsidRPr="001D4B27" w:rsidRDefault="00A41740" w:rsidP="00A41740">
      <w:pPr>
        <w:spacing w:after="0"/>
        <w:ind w:left="78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4B27">
        <w:rPr>
          <w:rFonts w:ascii="Times New Roman" w:hAnsi="Times New Roman"/>
          <w:b/>
          <w:sz w:val="28"/>
          <w:szCs w:val="28"/>
        </w:rPr>
        <w:t xml:space="preserve"> Jr.Toma CIOLACU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D4B27">
        <w:rPr>
          <w:rFonts w:ascii="Times New Roman" w:hAnsi="Times New Roman"/>
          <w:b/>
          <w:sz w:val="28"/>
          <w:szCs w:val="28"/>
        </w:rPr>
        <w:t xml:space="preserve"> Secretar general,</w:t>
      </w:r>
    </w:p>
    <w:p w:rsidR="00A41740" w:rsidRPr="001D4B27" w:rsidRDefault="00A41740" w:rsidP="00A41740">
      <w:pPr>
        <w:pStyle w:val="ListParagraph"/>
        <w:spacing w:after="0"/>
        <w:ind w:left="1140"/>
        <w:jc w:val="both"/>
        <w:rPr>
          <w:rFonts w:ascii="Times New Roman" w:hAnsi="Times New Roman"/>
          <w:b/>
          <w:sz w:val="28"/>
          <w:szCs w:val="28"/>
        </w:rPr>
      </w:pPr>
      <w:r w:rsidRPr="001D4B27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D4B27">
        <w:rPr>
          <w:rFonts w:ascii="Times New Roman" w:hAnsi="Times New Roman"/>
          <w:b/>
          <w:sz w:val="28"/>
          <w:szCs w:val="28"/>
        </w:rPr>
        <w:t xml:space="preserve">  Jr.Nicolae CHIRIȚĂ</w:t>
      </w:r>
    </w:p>
    <w:p w:rsidR="00A41740" w:rsidRPr="001D4B27" w:rsidRDefault="00A41740" w:rsidP="00A41740">
      <w:pPr>
        <w:pStyle w:val="ListParagraph"/>
        <w:ind w:left="1140"/>
        <w:rPr>
          <w:rFonts w:ascii="Times New Roman" w:hAnsi="Times New Roman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740" w:rsidRDefault="00A41740" w:rsidP="00A4174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65"/>
        <w:gridCol w:w="7471"/>
        <w:gridCol w:w="1792"/>
      </w:tblGrid>
      <w:tr w:rsidR="00A41740" w:rsidRPr="0068695F" w:rsidTr="0034341B">
        <w:trPr>
          <w:trHeight w:val="749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B2FD0D7" wp14:editId="346BA445">
                  <wp:extent cx="685800" cy="1076325"/>
                  <wp:effectExtent l="19050" t="0" r="0" b="0"/>
                  <wp:docPr id="2" name="Picture 2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</w:tcPr>
          <w:p w:rsidR="00A41740" w:rsidRPr="00595521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95521">
              <w:rPr>
                <w:b/>
              </w:rPr>
              <w:t>ROMÂNIA</w:t>
            </w:r>
          </w:p>
          <w:p w:rsidR="00A41740" w:rsidRPr="00595521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95521">
              <w:rPr>
                <w:b/>
              </w:rPr>
              <w:t>JUDEŢUL VÂLCEA</w:t>
            </w:r>
          </w:p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95521">
              <w:rPr>
                <w:b/>
              </w:rPr>
              <w:t>PRIMĂRIA COMUNEI STROEȘTI</w:t>
            </w:r>
          </w:p>
        </w:tc>
        <w:tc>
          <w:tcPr>
            <w:tcW w:w="1677" w:type="dxa"/>
            <w:vMerge w:val="restart"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695F">
              <w:rPr>
                <w:sz w:val="18"/>
                <w:szCs w:val="18"/>
              </w:rPr>
              <w:object w:dxaOrig="1560" w:dyaOrig="1800">
                <v:shape id="_x0000_i1027" type="#_x0000_t75" style="width:78.75pt;height:90pt" o:ole="">
                  <v:imagedata r:id="rId7" o:title=""/>
                </v:shape>
                <o:OLEObject Type="Embed" ProgID="PBrush" ShapeID="_x0000_i1027" DrawAspect="Content" ObjectID="_1755519838" r:id="rId12"/>
              </w:object>
            </w:r>
          </w:p>
        </w:tc>
      </w:tr>
      <w:tr w:rsidR="00A41740" w:rsidRPr="0068695F" w:rsidTr="0034341B">
        <w:trPr>
          <w:trHeight w:val="308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0" w:type="dxa"/>
            <w:vAlign w:val="bottom"/>
          </w:tcPr>
          <w:p w:rsidR="00A41740" w:rsidRPr="0068695F" w:rsidRDefault="00A41740" w:rsidP="0034341B">
            <w:pPr>
              <w:pStyle w:val="Normal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740" w:rsidRPr="0068695F" w:rsidTr="0034341B">
        <w:trPr>
          <w:trHeight w:val="181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0" w:type="dxa"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95F">
              <w:rPr>
                <w:rFonts w:ascii="Arial" w:hAnsi="Arial" w:cs="Arial"/>
                <w:sz w:val="18"/>
                <w:szCs w:val="18"/>
              </w:rPr>
              <w:object w:dxaOrig="7695" w:dyaOrig="117">
                <v:shape id="_x0000_i1028" type="#_x0000_t75" style="width:374.25pt;height:8.25pt" o:ole="">
                  <v:imagedata r:id="rId9" o:title=""/>
                </v:shape>
                <o:OLEObject Type="Embed" ProgID="CorelDraw.Graphic.17" ShapeID="_x0000_i1028" DrawAspect="Content" ObjectID="_1755519839" r:id="rId13"/>
              </w:object>
            </w:r>
          </w:p>
        </w:tc>
        <w:tc>
          <w:tcPr>
            <w:tcW w:w="1677" w:type="dxa"/>
            <w:vMerge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740" w:rsidRPr="0068695F" w:rsidTr="0034341B">
        <w:trPr>
          <w:trHeight w:val="657"/>
          <w:jc w:val="center"/>
        </w:trPr>
        <w:tc>
          <w:tcPr>
            <w:tcW w:w="1751" w:type="dxa"/>
            <w:vMerge/>
            <w:shd w:val="clear" w:color="auto" w:fill="auto"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0" w:type="dxa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 xml:space="preserve">Cod de identificare fiscală: </w:t>
            </w:r>
            <w:r w:rsidRPr="0068695F">
              <w:rPr>
                <w:rFonts w:ascii="Verdana" w:hAnsi="Verdana" w:cs="Verdana"/>
                <w:color w:val="000000"/>
                <w:sz w:val="18"/>
                <w:szCs w:val="18"/>
              </w:rPr>
              <w:t>2541525</w:t>
            </w:r>
          </w:p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>www.comunastroesti.ro, e-mail: primariastroesti@yahoo.com</w:t>
            </w:r>
          </w:p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95F">
              <w:rPr>
                <w:rFonts w:ascii="Arial" w:hAnsi="Arial" w:cs="Arial"/>
                <w:sz w:val="18"/>
                <w:szCs w:val="18"/>
              </w:rPr>
              <w:t>Comuna Stroești, cod poştal: 247665, Tel:  0250.866.178; Fax : 0250.866.189</w:t>
            </w:r>
          </w:p>
        </w:tc>
        <w:tc>
          <w:tcPr>
            <w:tcW w:w="1677" w:type="dxa"/>
            <w:vMerge/>
            <w:vAlign w:val="center"/>
          </w:tcPr>
          <w:p w:rsidR="00A41740" w:rsidRPr="0068695F" w:rsidRDefault="00A41740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1740" w:rsidRDefault="00A41740" w:rsidP="00A41740">
      <w:pPr>
        <w:tabs>
          <w:tab w:val="left" w:pos="6915"/>
        </w:tabs>
        <w:rPr>
          <w:rFonts w:ascii="Arial" w:hAnsi="Arial" w:cs="Arial"/>
          <w:sz w:val="32"/>
          <w:szCs w:val="32"/>
        </w:rPr>
      </w:pPr>
    </w:p>
    <w:p w:rsidR="00A41740" w:rsidRDefault="00A41740" w:rsidP="00A41740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95521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>3336 din 21.06.2023</w:t>
      </w:r>
    </w:p>
    <w:p w:rsidR="00A41740" w:rsidRPr="00FE2AAE" w:rsidRDefault="00A41740" w:rsidP="00A41740">
      <w:pPr>
        <w:spacing w:after="0"/>
        <w:ind w:left="4956" w:firstLine="708"/>
        <w:jc w:val="center"/>
        <w:rPr>
          <w:rFonts w:ascii="Times New Roman" w:hAnsi="Times New Roman"/>
          <w:b/>
        </w:rPr>
      </w:pPr>
      <w:r w:rsidRPr="00FE2AAE">
        <w:rPr>
          <w:rFonts w:ascii="Times New Roman" w:hAnsi="Times New Roman"/>
          <w:b/>
        </w:rPr>
        <w:t xml:space="preserve">            Aprobat:</w:t>
      </w:r>
    </w:p>
    <w:p w:rsidR="00A41740" w:rsidRDefault="00A41740" w:rsidP="00A41740">
      <w:pPr>
        <w:spacing w:after="0"/>
        <w:jc w:val="center"/>
        <w:rPr>
          <w:rFonts w:ascii="Times New Roman" w:hAnsi="Times New Roman"/>
          <w:b/>
        </w:rPr>
      </w:pPr>
      <w:r w:rsidRPr="00FE2AAE">
        <w:rPr>
          <w:rFonts w:ascii="Times New Roman" w:hAnsi="Times New Roman"/>
          <w:b/>
        </w:rPr>
        <w:t xml:space="preserve"> </w:t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</w:r>
      <w:r w:rsidRPr="00FE2AAE">
        <w:rPr>
          <w:rFonts w:ascii="Times New Roman" w:hAnsi="Times New Roman"/>
          <w:b/>
        </w:rPr>
        <w:tab/>
        <w:t>Primar,</w:t>
      </w:r>
    </w:p>
    <w:p w:rsidR="00A41740" w:rsidRPr="00FE2AAE" w:rsidRDefault="00A41740" w:rsidP="00A41740">
      <w:pPr>
        <w:spacing w:after="0"/>
        <w:jc w:val="center"/>
        <w:rPr>
          <w:rFonts w:ascii="Times New Roman" w:hAnsi="Times New Roman"/>
          <w:b/>
        </w:rPr>
      </w:pPr>
    </w:p>
    <w:p w:rsidR="00A41740" w:rsidRDefault="00A41740" w:rsidP="00A41740">
      <w:pPr>
        <w:ind w:left="6372"/>
        <w:rPr>
          <w:b/>
          <w:szCs w:val="28"/>
        </w:rPr>
      </w:pPr>
      <w:r>
        <w:rPr>
          <w:b/>
          <w:szCs w:val="28"/>
        </w:rPr>
        <w:t xml:space="preserve">        </w:t>
      </w:r>
      <w:r w:rsidRPr="00337131">
        <w:rPr>
          <w:b/>
          <w:szCs w:val="28"/>
        </w:rPr>
        <w:t xml:space="preserve"> ___________________</w:t>
      </w:r>
    </w:p>
    <w:p w:rsidR="00A41740" w:rsidRPr="004A323C" w:rsidRDefault="00A41740" w:rsidP="00A41740">
      <w:pPr>
        <w:ind w:left="6372"/>
        <w:rPr>
          <w:b/>
          <w:sz w:val="24"/>
        </w:rPr>
      </w:pPr>
    </w:p>
    <w:p w:rsidR="00A41740" w:rsidRPr="00DB2D15" w:rsidRDefault="00A41740" w:rsidP="00A4174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D15">
        <w:rPr>
          <w:rFonts w:ascii="Times New Roman" w:hAnsi="Times New Roman"/>
          <w:b/>
          <w:sz w:val="24"/>
          <w:szCs w:val="24"/>
        </w:rPr>
        <w:t>R E F E R A T</w:t>
      </w:r>
    </w:p>
    <w:p w:rsidR="00A41740" w:rsidRPr="00F34556" w:rsidRDefault="00A41740" w:rsidP="00A41740">
      <w:pPr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privind </w:t>
      </w:r>
      <w:r w:rsidRPr="00F34556">
        <w:rPr>
          <w:rFonts w:ascii="Times New Roman" w:hAnsi="Times New Roman"/>
          <w:b/>
          <w:bCs/>
          <w:i/>
          <w:iCs/>
          <w:sz w:val="24"/>
          <w:szCs w:val="24"/>
        </w:rPr>
        <w:t>desemnarea responsabilului pentru implementarea metodologiei de evaluare a incidentelor de integritate din cadrul</w:t>
      </w:r>
      <w:r w:rsidRPr="00F34556">
        <w:rPr>
          <w:rFonts w:ascii="Times New Roman" w:eastAsia="SimSun" w:hAnsi="Times New Roman"/>
          <w:b/>
          <w:bCs/>
          <w:i/>
          <w:iCs/>
          <w:sz w:val="24"/>
          <w:szCs w:val="24"/>
        </w:rPr>
        <w:t xml:space="preserve"> Primăriei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comunei Stroești</w:t>
      </w:r>
      <w:r w:rsidRPr="00F34556">
        <w:rPr>
          <w:rFonts w:ascii="Times New Roman" w:eastAsia="SimSun" w:hAnsi="Times New Roman"/>
          <w:b/>
          <w:bCs/>
          <w:i/>
          <w:iCs/>
          <w:sz w:val="24"/>
          <w:szCs w:val="24"/>
        </w:rPr>
        <w:t>, județul 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â</w:t>
      </w:r>
      <w:r w:rsidRPr="00F34556">
        <w:rPr>
          <w:rFonts w:ascii="Times New Roman" w:hAnsi="Times New Roman"/>
          <w:b/>
          <w:bCs/>
          <w:i/>
          <w:iCs/>
          <w:sz w:val="24"/>
          <w:szCs w:val="24"/>
        </w:rPr>
        <w:t>lcea</w:t>
      </w:r>
    </w:p>
    <w:p w:rsidR="00A41740" w:rsidRPr="00F34556" w:rsidRDefault="00A41740" w:rsidP="00A41740">
      <w:pPr>
        <w:spacing w:line="360" w:lineRule="auto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p w:rsidR="00A41740" w:rsidRPr="00F34556" w:rsidRDefault="00A41740" w:rsidP="00A41740">
      <w:pPr>
        <w:spacing w:after="0" w:line="360" w:lineRule="auto"/>
        <w:ind w:firstLineChars="150" w:firstLine="360"/>
        <w:jc w:val="both"/>
        <w:rPr>
          <w:rFonts w:ascii="Times New Roman" w:eastAsia="SimSun" w:hAnsi="Times New Roman"/>
          <w:sz w:val="24"/>
          <w:szCs w:val="24"/>
        </w:rPr>
      </w:pPr>
      <w:r w:rsidRPr="00F34556">
        <w:rPr>
          <w:rFonts w:ascii="Times New Roman" w:eastAsia="SimSun" w:hAnsi="Times New Roman"/>
          <w:sz w:val="24"/>
          <w:szCs w:val="24"/>
        </w:rPr>
        <w:t xml:space="preserve">În conformitate cu prevederile: </w:t>
      </w:r>
    </w:p>
    <w:p w:rsidR="00A41740" w:rsidRPr="00F34556" w:rsidRDefault="00A41740" w:rsidP="00A417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F34556">
        <w:rPr>
          <w:rFonts w:ascii="Times New Roman" w:eastAsia="SimSun" w:hAnsi="Times New Roman"/>
          <w:sz w:val="24"/>
          <w:szCs w:val="24"/>
        </w:rPr>
        <w:t xml:space="preserve">Hotărârii Guvernului nr. 1269/2021 privind aprobarea Strategiei Naţionale Anticorupţie 2021 – 2025 şi a documentelor aferente acesteia; </w:t>
      </w:r>
    </w:p>
    <w:p w:rsidR="00A41740" w:rsidRPr="00F34556" w:rsidRDefault="00A41740" w:rsidP="00A417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F34556">
        <w:rPr>
          <w:rFonts w:ascii="Times New Roman" w:eastAsia="SimSun" w:hAnsi="Times New Roman"/>
          <w:sz w:val="24"/>
          <w:szCs w:val="24"/>
        </w:rPr>
        <w:t>art.</w:t>
      </w:r>
      <w:r w:rsidRPr="00F34556">
        <w:rPr>
          <w:rFonts w:ascii="Times New Roman" w:hAnsi="Times New Roman"/>
          <w:sz w:val="24"/>
          <w:szCs w:val="24"/>
          <w:lang w:val="ro-RO"/>
        </w:rPr>
        <w:t>5</w:t>
      </w:r>
      <w:r w:rsidRPr="00F34556">
        <w:rPr>
          <w:rFonts w:ascii="Times New Roman" w:eastAsia="SimSun" w:hAnsi="Times New Roman"/>
          <w:sz w:val="24"/>
          <w:szCs w:val="24"/>
        </w:rPr>
        <w:t>,</w:t>
      </w:r>
      <w:r w:rsidRPr="00F34556">
        <w:rPr>
          <w:rFonts w:ascii="Times New Roman" w:hAnsi="Times New Roman"/>
          <w:sz w:val="24"/>
          <w:szCs w:val="24"/>
          <w:lang w:val="ro-RO"/>
        </w:rPr>
        <w:t xml:space="preserve"> alin.(1) </w:t>
      </w:r>
      <w:r w:rsidRPr="00F34556">
        <w:rPr>
          <w:rFonts w:ascii="Times New Roman" w:eastAsia="SimSun" w:hAnsi="Times New Roman"/>
          <w:sz w:val="24"/>
          <w:szCs w:val="24"/>
        </w:rPr>
        <w:t>din</w:t>
      </w:r>
      <w:r w:rsidRPr="00F34556">
        <w:rPr>
          <w:rFonts w:ascii="Times New Roman" w:hAnsi="Times New Roman"/>
          <w:sz w:val="24"/>
          <w:szCs w:val="24"/>
          <w:lang w:val="ro-RO"/>
        </w:rPr>
        <w:t xml:space="preserve"> anexa nr. 5 la </w:t>
      </w:r>
      <w:r w:rsidRPr="00F34556">
        <w:rPr>
          <w:rFonts w:ascii="Times New Roman" w:eastAsia="SimSun" w:hAnsi="Times New Roman"/>
          <w:sz w:val="24"/>
          <w:szCs w:val="24"/>
        </w:rPr>
        <w:t xml:space="preserve"> H</w:t>
      </w:r>
      <w:r w:rsidRPr="00F34556">
        <w:rPr>
          <w:rFonts w:ascii="Times New Roman" w:hAnsi="Times New Roman"/>
          <w:sz w:val="24"/>
          <w:szCs w:val="24"/>
          <w:lang w:val="ro-RO"/>
        </w:rPr>
        <w:t>otărârea Guvernului</w:t>
      </w:r>
      <w:r w:rsidRPr="00F34556">
        <w:rPr>
          <w:rFonts w:ascii="Times New Roman" w:eastAsia="SimSun" w:hAnsi="Times New Roman"/>
          <w:sz w:val="24"/>
          <w:szCs w:val="24"/>
        </w:rPr>
        <w:t xml:space="preserve"> nr.</w:t>
      </w:r>
      <w:r w:rsidRPr="00F3455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34556">
        <w:rPr>
          <w:rFonts w:ascii="Times New Roman" w:eastAsia="SimSun" w:hAnsi="Times New Roman"/>
          <w:sz w:val="24"/>
          <w:szCs w:val="24"/>
        </w:rPr>
        <w:t>599/2018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integritate;</w:t>
      </w:r>
    </w:p>
    <w:p w:rsidR="00A41740" w:rsidRPr="00F34556" w:rsidRDefault="00A41740" w:rsidP="00A4174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F34556">
        <w:rPr>
          <w:rFonts w:ascii="Times New Roman" w:hAnsi="Times New Roman"/>
          <w:sz w:val="24"/>
          <w:szCs w:val="24"/>
        </w:rPr>
        <w:t>art.155 alin.(1) lit.</w:t>
      </w:r>
      <w:r w:rsidRPr="00F34556">
        <w:rPr>
          <w:rFonts w:ascii="Times New Roman" w:hAnsi="Times New Roman"/>
          <w:sz w:val="24"/>
          <w:szCs w:val="24"/>
          <w:lang w:val="ro-RO"/>
        </w:rPr>
        <w:t>e</w:t>
      </w:r>
      <w:r w:rsidRPr="00F34556">
        <w:rPr>
          <w:rFonts w:ascii="Times New Roman" w:hAnsi="Times New Roman"/>
          <w:sz w:val="24"/>
          <w:szCs w:val="24"/>
        </w:rPr>
        <w:t>) din O</w:t>
      </w:r>
      <w:r w:rsidRPr="00F34556">
        <w:rPr>
          <w:rFonts w:ascii="Times New Roman" w:hAnsi="Times New Roman"/>
          <w:sz w:val="24"/>
          <w:szCs w:val="24"/>
          <w:lang w:val="ro-RO"/>
        </w:rPr>
        <w:t>rdonanța de Urgență</w:t>
      </w:r>
      <w:r w:rsidRPr="00F34556">
        <w:rPr>
          <w:rFonts w:ascii="Times New Roman" w:hAnsi="Times New Roman"/>
          <w:sz w:val="24"/>
          <w:szCs w:val="24"/>
        </w:rPr>
        <w:t xml:space="preserve"> nr.57/2019 privind Codul administrativ, cu modificările și completările.</w:t>
      </w:r>
    </w:p>
    <w:p w:rsidR="00A41740" w:rsidRPr="00F34556" w:rsidRDefault="00A41740" w:rsidP="00A41740">
      <w:pPr>
        <w:spacing w:after="0" w:line="360" w:lineRule="auto"/>
        <w:ind w:firstLine="280"/>
        <w:jc w:val="both"/>
        <w:rPr>
          <w:rFonts w:ascii="Times New Roman" w:eastAsia="SimSun" w:hAnsi="Times New Roman"/>
          <w:sz w:val="24"/>
          <w:szCs w:val="24"/>
        </w:rPr>
      </w:pPr>
      <w:r w:rsidRPr="00F34556">
        <w:rPr>
          <w:rFonts w:ascii="Times New Roman" w:eastAsia="SimSun" w:hAnsi="Times New Roman"/>
          <w:sz w:val="24"/>
          <w:szCs w:val="24"/>
        </w:rPr>
        <w:t>Se impune desemnarea unei persoane responsabile pentru implementarea metodologiei de evaluare a incidentelor de integritate din cad</w:t>
      </w:r>
      <w:r>
        <w:rPr>
          <w:rFonts w:ascii="Times New Roman" w:eastAsia="SimSun" w:hAnsi="Times New Roman"/>
          <w:sz w:val="24"/>
          <w:szCs w:val="24"/>
        </w:rPr>
        <w:t>rul Primăriei comunei Stroești</w:t>
      </w:r>
      <w:r w:rsidRPr="00F34556">
        <w:rPr>
          <w:rFonts w:ascii="Times New Roman" w:eastAsia="SimSun" w:hAnsi="Times New Roman"/>
          <w:sz w:val="24"/>
          <w:szCs w:val="24"/>
        </w:rPr>
        <w:t>, județul Vâlcea.</w:t>
      </w:r>
    </w:p>
    <w:p w:rsidR="00A41740" w:rsidRDefault="00A41740" w:rsidP="00A41740">
      <w:pPr>
        <w:suppressAutoHyphens/>
        <w:spacing w:after="0" w:line="360" w:lineRule="auto"/>
        <w:ind w:firstLineChars="100" w:firstLine="240"/>
        <w:jc w:val="both"/>
        <w:rPr>
          <w:rFonts w:ascii="Times New Roman" w:hAnsi="Times New Roman"/>
          <w:sz w:val="24"/>
          <w:szCs w:val="24"/>
        </w:rPr>
      </w:pPr>
      <w:r w:rsidRPr="00F34556">
        <w:rPr>
          <w:rFonts w:ascii="Times New Roman" w:hAnsi="Times New Roman"/>
          <w:sz w:val="24"/>
          <w:szCs w:val="24"/>
        </w:rPr>
        <w:t>Față de prevederie legale invocate, vă rog să dispuneți!</w:t>
      </w:r>
    </w:p>
    <w:p w:rsidR="00A41740" w:rsidRPr="00F34556" w:rsidRDefault="00A41740" w:rsidP="00A41740">
      <w:pPr>
        <w:suppressAutoHyphens/>
        <w:spacing w:after="0" w:line="360" w:lineRule="auto"/>
        <w:ind w:firstLineChars="100" w:firstLine="240"/>
        <w:jc w:val="both"/>
        <w:rPr>
          <w:rFonts w:ascii="Times New Roman" w:hAnsi="Times New Roman"/>
          <w:sz w:val="24"/>
          <w:szCs w:val="24"/>
        </w:rPr>
      </w:pPr>
    </w:p>
    <w:p w:rsidR="00A41740" w:rsidRDefault="00A41740" w:rsidP="00A41740">
      <w:pPr>
        <w:suppressAutoHyphens/>
        <w:spacing w:after="0" w:line="240" w:lineRule="auto"/>
        <w:ind w:firstLineChars="100" w:firstLine="280"/>
        <w:jc w:val="both"/>
        <w:rPr>
          <w:rFonts w:ascii="Times New Roman" w:hAnsi="Times New Roman"/>
          <w:sz w:val="28"/>
          <w:szCs w:val="28"/>
        </w:rPr>
      </w:pPr>
    </w:p>
    <w:p w:rsidR="00A41740" w:rsidRPr="00F34556" w:rsidRDefault="00A41740" w:rsidP="00A41740">
      <w:pPr>
        <w:suppressAutoHyphens/>
        <w:spacing w:after="0" w:line="240" w:lineRule="auto"/>
        <w:ind w:firstLineChars="100" w:firstLine="241"/>
        <w:jc w:val="center"/>
        <w:rPr>
          <w:rFonts w:ascii="Times New Roman" w:hAnsi="Times New Roman"/>
          <w:b/>
          <w:bCs/>
          <w:sz w:val="24"/>
          <w:szCs w:val="24"/>
        </w:rPr>
      </w:pPr>
      <w:r w:rsidRPr="00F34556">
        <w:rPr>
          <w:rFonts w:ascii="Times New Roman" w:hAnsi="Times New Roman"/>
          <w:b/>
          <w:bCs/>
          <w:sz w:val="24"/>
          <w:szCs w:val="24"/>
        </w:rPr>
        <w:t>Secretar general,</w:t>
      </w:r>
    </w:p>
    <w:p w:rsidR="00A41740" w:rsidRPr="00F34556" w:rsidRDefault="00A41740" w:rsidP="00A41740">
      <w:pPr>
        <w:suppressAutoHyphens/>
        <w:spacing w:after="0" w:line="240" w:lineRule="auto"/>
        <w:ind w:firstLineChars="100" w:firstLine="24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Nicolae CHIRIȚĂ</w:t>
      </w:r>
    </w:p>
    <w:p w:rsidR="00A41740" w:rsidRPr="006B3A20" w:rsidRDefault="00A41740" w:rsidP="00A41740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132059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3817"/>
    <w:multiLevelType w:val="hybridMultilevel"/>
    <w:tmpl w:val="97481EEE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7F02D26"/>
    <w:multiLevelType w:val="hybridMultilevel"/>
    <w:tmpl w:val="97481EEE"/>
    <w:lvl w:ilvl="0" w:tplc="04180019">
      <w:start w:val="1"/>
      <w:numFmt w:val="lowerLetter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A707644"/>
    <w:multiLevelType w:val="hybridMultilevel"/>
    <w:tmpl w:val="05D4D236"/>
    <w:lvl w:ilvl="0" w:tplc="A0461C1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A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A41740"/>
    <w:pPr>
      <w:ind w:left="720"/>
      <w:contextualSpacing/>
    </w:pPr>
    <w:rPr>
      <w:rFonts w:asciiTheme="minorHAnsi" w:eastAsiaTheme="minorEastAsia" w:hAnsiTheme="minorHAnsi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A41740"/>
    <w:pPr>
      <w:ind w:left="720"/>
      <w:contextualSpacing/>
    </w:pPr>
    <w:rPr>
      <w:rFonts w:asciiTheme="minorHAnsi" w:eastAsiaTheme="minorEastAsia" w:hAnsiTheme="minorHAns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2023-09-06T12:35:00Z</dcterms:modified>
</cp:coreProperties>
</file>